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0201" w:type="dxa"/>
        <w:tblLayout w:type="fixed"/>
        <w:tblLook w:val="04A0" w:firstRow="1" w:lastRow="0" w:firstColumn="1" w:lastColumn="0" w:noHBand="0" w:noVBand="1"/>
      </w:tblPr>
      <w:tblGrid>
        <w:gridCol w:w="4673"/>
        <w:gridCol w:w="2789"/>
        <w:gridCol w:w="2739"/>
      </w:tblGrid>
      <w:tr w:rsidR="000F5C8A" w:rsidRPr="00AB10C7" w14:paraId="5223A8FD" w14:textId="77777777" w:rsidTr="000F5C8A">
        <w:trPr>
          <w:trHeight w:val="459"/>
        </w:trPr>
        <w:tc>
          <w:tcPr>
            <w:tcW w:w="10201" w:type="dxa"/>
            <w:gridSpan w:val="3"/>
            <w:vAlign w:val="center"/>
          </w:tcPr>
          <w:p w14:paraId="21D70D3D" w14:textId="14C912A8" w:rsidR="000F5C8A" w:rsidRPr="00385234" w:rsidRDefault="00AB10C7" w:rsidP="0038523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 w:rsidRPr="0038523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З</w:t>
            </w:r>
            <w:r w:rsidR="000F5C8A" w:rsidRPr="0038523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дани</w:t>
            </w:r>
            <w:r w:rsidRPr="0038523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е</w:t>
            </w:r>
            <w:r w:rsidR="000F5C8A" w:rsidRPr="0038523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 бывшей школы в дер. Логово</w:t>
            </w:r>
          </w:p>
        </w:tc>
      </w:tr>
      <w:tr w:rsidR="00320121" w:rsidRPr="001078FE" w14:paraId="31F02006" w14:textId="77777777" w:rsidTr="005B444A">
        <w:trPr>
          <w:trHeight w:val="5145"/>
        </w:trPr>
        <w:tc>
          <w:tcPr>
            <w:tcW w:w="4673" w:type="dxa"/>
          </w:tcPr>
          <w:p w14:paraId="3D16C4DB" w14:textId="77777777" w:rsidR="00320121" w:rsidRPr="00AB10C7" w:rsidRDefault="00320121" w:rsidP="005B444A">
            <w:pPr>
              <w:pStyle w:val="ae"/>
              <w:rPr>
                <w:lang w:val="ru-RU"/>
              </w:rPr>
            </w:pPr>
          </w:p>
          <w:p w14:paraId="2D8AE252" w14:textId="77777777" w:rsidR="00320121" w:rsidRPr="00AB10C7" w:rsidRDefault="00320121" w:rsidP="005B444A">
            <w:pPr>
              <w:pStyle w:val="ae"/>
              <w:rPr>
                <w:lang w:val="ru-RU"/>
              </w:rPr>
            </w:pPr>
          </w:p>
          <w:p w14:paraId="441938AF" w14:textId="77777777" w:rsidR="00320121" w:rsidRPr="00AB10C7" w:rsidRDefault="00320121" w:rsidP="005B444A">
            <w:pPr>
              <w:pStyle w:val="ae"/>
              <w:rPr>
                <w:lang w:val="ru-RU"/>
              </w:rPr>
            </w:pPr>
          </w:p>
          <w:p w14:paraId="0C0CFF3C" w14:textId="5C07AEF8" w:rsidR="00320121" w:rsidRPr="00C67CD6" w:rsidRDefault="003363C5" w:rsidP="005B444A">
            <w:pPr>
              <w:pStyle w:val="ae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D6263D4" wp14:editId="329C7A35">
                  <wp:extent cx="2830195" cy="2105025"/>
                  <wp:effectExtent l="0" t="0" r="825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Безымянный 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195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A852C6" w14:textId="77777777" w:rsidR="00320121" w:rsidRPr="005B444A" w:rsidRDefault="00320121" w:rsidP="005B444A">
            <w:pPr>
              <w:pStyle w:val="ae"/>
            </w:pPr>
          </w:p>
        </w:tc>
        <w:tc>
          <w:tcPr>
            <w:tcW w:w="5528" w:type="dxa"/>
            <w:gridSpan w:val="2"/>
            <w:vAlign w:val="center"/>
          </w:tcPr>
          <w:p w14:paraId="3E86D8C4" w14:textId="77777777" w:rsidR="00320121" w:rsidRDefault="005B444A" w:rsidP="005B444A">
            <w:pPr>
              <w:pStyle w:val="ae"/>
              <w:rPr>
                <w:lang w:val="ru-RU"/>
              </w:rPr>
            </w:pPr>
            <w:r w:rsidRPr="005B444A">
              <w:rPr>
                <w:noProof/>
                <w:lang w:val="ru-RU" w:eastAsia="ru-RU"/>
              </w:rPr>
              <w:drawing>
                <wp:anchor distT="0" distB="0" distL="114300" distR="114300" simplePos="0" relativeHeight="251664384" behindDoc="0" locked="0" layoutInCell="1" allowOverlap="1" wp14:anchorId="380913F4" wp14:editId="4F4F432B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86360</wp:posOffset>
                  </wp:positionV>
                  <wp:extent cx="3114040" cy="2552700"/>
                  <wp:effectExtent l="0" t="0" r="0" b="0"/>
                  <wp:wrapNone/>
                  <wp:docPr id="2" name="Рисунок 2" descr="C:\Users\Ovsyannikova_KA\Desktop\лл__01_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vsyannikova_KA\Desktop\лл__01_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04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D468CBF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11C63E54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4A6249E1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53E5EEF4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03CD6334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799FD18A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5EF81AC0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494AD17D" w14:textId="77777777" w:rsidR="00C67CD6" w:rsidRDefault="00C67CD6" w:rsidP="00C67CD6">
            <w:pPr>
              <w:rPr>
                <w:lang w:val="ru-RU"/>
              </w:rPr>
            </w:pPr>
          </w:p>
          <w:p w14:paraId="5A34BFE4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3B8A996E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0A57FF37" w14:textId="77777777" w:rsidR="00C67CD6" w:rsidRPr="00C67CD6" w:rsidRDefault="00C67CD6" w:rsidP="00C67CD6">
            <w:pPr>
              <w:rPr>
                <w:lang w:val="ru-RU"/>
              </w:rPr>
            </w:pPr>
          </w:p>
          <w:p w14:paraId="66444DE1" w14:textId="77777777" w:rsidR="00C67CD6" w:rsidRDefault="00C67CD6" w:rsidP="00C67CD6">
            <w:pPr>
              <w:rPr>
                <w:lang w:val="ru-RU"/>
              </w:rPr>
            </w:pPr>
          </w:p>
          <w:p w14:paraId="797C55AF" w14:textId="77777777" w:rsidR="00C67CD6" w:rsidRPr="00C67CD6" w:rsidRDefault="00C67CD6" w:rsidP="00C67CD6">
            <w:pPr>
              <w:rPr>
                <w:lang w:val="ru-RU"/>
              </w:rPr>
            </w:pPr>
          </w:p>
        </w:tc>
      </w:tr>
      <w:tr w:rsidR="00CE5623" w:rsidRPr="00CC58C4" w14:paraId="1FF29193" w14:textId="77777777" w:rsidTr="00320121">
        <w:trPr>
          <w:trHeight w:val="270"/>
        </w:trPr>
        <w:tc>
          <w:tcPr>
            <w:tcW w:w="4673" w:type="dxa"/>
            <w:vAlign w:val="center"/>
          </w:tcPr>
          <w:p w14:paraId="6641A671" w14:textId="3D804331" w:rsidR="00B82D33" w:rsidRDefault="00CE5623" w:rsidP="00320121">
            <w:pPr>
              <w:spacing w:line="240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630BDC">
              <w:rPr>
                <w:rFonts w:ascii="Times New Roman" w:hAnsi="Times New Roman"/>
                <w:b/>
                <w:lang w:val="ru-RU"/>
              </w:rPr>
              <w:t>Место</w:t>
            </w:r>
            <w:r w:rsidR="00B82D33">
              <w:rPr>
                <w:rFonts w:ascii="Times New Roman" w:hAnsi="Times New Roman"/>
                <w:b/>
                <w:lang w:val="ru-RU"/>
              </w:rPr>
              <w:t xml:space="preserve">расположение инвестиционной площадки </w:t>
            </w:r>
          </w:p>
          <w:p w14:paraId="64094CFC" w14:textId="1F5C1967" w:rsidR="00CE5623" w:rsidRPr="00B82D33" w:rsidRDefault="00B82D33" w:rsidP="00320121">
            <w:pPr>
              <w:spacing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Кадастровый номер</w:t>
            </w:r>
            <w:r w:rsidR="00CE5623" w:rsidRPr="00630BDC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B82D33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  <w:vAlign w:val="center"/>
          </w:tcPr>
          <w:p w14:paraId="53DB5256" w14:textId="14FBA028" w:rsidR="00B82D33" w:rsidRPr="00CC58C4" w:rsidRDefault="00851E96" w:rsidP="003201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51E9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Смоленская область, Велижский</w:t>
            </w:r>
            <w:r w:rsidR="00CC58C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муниципальный </w:t>
            </w:r>
            <w:r w:rsidR="00CC58C4" w:rsidRPr="00851E9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район</w:t>
            </w:r>
            <w:r w:rsidRPr="00851E96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="00AE58A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с/п Ситьковское,</w:t>
            </w:r>
            <w:r w:rsidRPr="00851E9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</w:t>
            </w:r>
            <w:r w:rsidR="0032012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ер</w:t>
            </w:r>
            <w:r w:rsidRPr="00851E9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 Логово</w:t>
            </w:r>
            <w:r w:rsidR="00AE58A6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ул. Школьная, д. 2/47</w:t>
            </w:r>
            <w:r w:rsidR="00EF5F3C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="00CC58C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B82D33">
              <w:rPr>
                <w:rFonts w:ascii="Times New Roman" w:hAnsi="Times New Roman"/>
                <w:sz w:val="24"/>
                <w:szCs w:val="24"/>
                <w:lang w:val="ru-RU" w:eastAsia="ru-RU"/>
              </w:rPr>
              <w:t>67:01:0370101:203</w:t>
            </w:r>
          </w:p>
        </w:tc>
      </w:tr>
      <w:tr w:rsidR="003363C5" w:rsidRPr="00CC58C4" w14:paraId="44974E5D" w14:textId="77777777" w:rsidTr="0010604A">
        <w:trPr>
          <w:trHeight w:val="270"/>
        </w:trPr>
        <w:tc>
          <w:tcPr>
            <w:tcW w:w="4673" w:type="dxa"/>
          </w:tcPr>
          <w:p w14:paraId="49490659" w14:textId="77777777" w:rsidR="003363C5" w:rsidRPr="00DE4FC7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11855EEC" w14:textId="77777777" w:rsidR="003363C5" w:rsidRPr="006D5F80" w:rsidRDefault="006D5F80" w:rsidP="003363C5">
            <w:pPr>
              <w:spacing w:line="240" w:lineRule="auto"/>
              <w:ind w:left="3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З</w:t>
            </w:r>
            <w:r w:rsidRPr="006D5F8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емли населенных пунктов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различное использование</w:t>
            </w:r>
          </w:p>
        </w:tc>
      </w:tr>
      <w:tr w:rsidR="003363C5" w:rsidRPr="00750911" w14:paraId="54E24E75" w14:textId="77777777" w:rsidTr="0010604A">
        <w:trPr>
          <w:trHeight w:val="270"/>
        </w:trPr>
        <w:tc>
          <w:tcPr>
            <w:tcW w:w="4673" w:type="dxa"/>
          </w:tcPr>
          <w:p w14:paraId="7BA61C53" w14:textId="77777777" w:rsidR="003363C5" w:rsidRPr="00DE4FC7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2E99947D" w14:textId="77777777" w:rsidR="003363C5" w:rsidRPr="006D5F80" w:rsidRDefault="006D5F80" w:rsidP="003363C5">
            <w:pPr>
              <w:spacing w:line="240" w:lineRule="auto"/>
              <w:ind w:left="3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15,5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га</w:t>
            </w:r>
          </w:p>
        </w:tc>
      </w:tr>
      <w:tr w:rsidR="003363C5" w:rsidRPr="00750911" w14:paraId="0925DCA8" w14:textId="77777777" w:rsidTr="0010604A">
        <w:trPr>
          <w:trHeight w:val="270"/>
        </w:trPr>
        <w:tc>
          <w:tcPr>
            <w:tcW w:w="4673" w:type="dxa"/>
          </w:tcPr>
          <w:p w14:paraId="08E8D08C" w14:textId="77777777" w:rsidR="003363C5" w:rsidRPr="00DE4FC7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66954FDE" w14:textId="77777777" w:rsidR="003363C5" w:rsidRPr="006D5F80" w:rsidRDefault="006D5F80" w:rsidP="003363C5">
            <w:pPr>
              <w:spacing w:line="240" w:lineRule="auto"/>
              <w:ind w:left="3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Муниципальная собственность</w:t>
            </w:r>
          </w:p>
        </w:tc>
      </w:tr>
      <w:tr w:rsidR="003363C5" w:rsidRPr="00CC58C4" w14:paraId="0105A942" w14:textId="77777777" w:rsidTr="0010604A">
        <w:trPr>
          <w:trHeight w:val="270"/>
        </w:trPr>
        <w:tc>
          <w:tcPr>
            <w:tcW w:w="4673" w:type="dxa"/>
          </w:tcPr>
          <w:p w14:paraId="0C8EC6D1" w14:textId="77777777" w:rsidR="003363C5" w:rsidRPr="00966C23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5C6DF2BA" w14:textId="0355B047" w:rsidR="003363C5" w:rsidRPr="006D5F80" w:rsidRDefault="00385234" w:rsidP="003363C5">
            <w:pPr>
              <w:spacing w:line="240" w:lineRule="auto"/>
              <w:ind w:left="34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Продажа с аукциона, аренда с аукциона</w:t>
            </w:r>
          </w:p>
        </w:tc>
      </w:tr>
      <w:tr w:rsidR="003363C5" w:rsidRPr="003363C5" w14:paraId="5FBEEFEE" w14:textId="77777777" w:rsidTr="0010604A">
        <w:trPr>
          <w:trHeight w:val="270"/>
        </w:trPr>
        <w:tc>
          <w:tcPr>
            <w:tcW w:w="4673" w:type="dxa"/>
          </w:tcPr>
          <w:p w14:paraId="513AFABA" w14:textId="77777777" w:rsidR="003363C5" w:rsidRPr="00DE4FC7" w:rsidRDefault="003363C5" w:rsidP="003363C5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14:paraId="5EB1A2C9" w14:textId="77777777" w:rsidR="003363C5" w:rsidRPr="006D5F80" w:rsidRDefault="006D5F80" w:rsidP="003363C5">
            <w:pPr>
              <w:spacing w:line="240" w:lineRule="auto"/>
              <w:ind w:left="34"/>
              <w:rPr>
                <w:rFonts w:ascii="Times New Roman" w:hAnsi="Times New Roman"/>
                <w:vertAlign w:val="superscript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Одноэтажное здание </w:t>
            </w:r>
            <w:r>
              <w:rPr>
                <w:rFonts w:ascii="Times New Roman" w:hAnsi="Times New Roman"/>
              </w:rPr>
              <w:t>S-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912,2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 w:eastAsia="ru-RU"/>
              </w:rPr>
              <w:t>2</w:t>
            </w:r>
          </w:p>
        </w:tc>
      </w:tr>
      <w:tr w:rsidR="003363C5" w:rsidRPr="004E0E3E" w14:paraId="64A0C892" w14:textId="77777777" w:rsidTr="00320121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673" w:type="dxa"/>
            <w:vAlign w:val="center"/>
          </w:tcPr>
          <w:p w14:paraId="3B07616A" w14:textId="77777777" w:rsidR="003363C5" w:rsidRPr="007F705B" w:rsidRDefault="003363C5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528" w:type="dxa"/>
            <w:gridSpan w:val="2"/>
            <w:vAlign w:val="center"/>
          </w:tcPr>
          <w:p w14:paraId="25310530" w14:textId="0FD4180D" w:rsidR="003363C5" w:rsidRPr="007F705B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Подведено</w:t>
            </w:r>
            <w:r w:rsidRPr="002D7E48">
              <w:rPr>
                <w:rFonts w:ascii="Times New Roman" w:hAnsi="Times New Roman"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электроснабжение (</w:t>
            </w:r>
            <w:r w:rsidRPr="008062C1">
              <w:rPr>
                <w:rFonts w:ascii="Times New Roman" w:hAnsi="Times New Roman"/>
                <w:lang w:val="ru-RU"/>
              </w:rPr>
              <w:t xml:space="preserve">максимальная мощность </w:t>
            </w:r>
            <w:r>
              <w:rPr>
                <w:rFonts w:ascii="Times New Roman" w:hAnsi="Times New Roman"/>
                <w:lang w:val="ru-RU"/>
              </w:rPr>
              <w:t>12,2 </w:t>
            </w:r>
            <w:r w:rsidRPr="008062C1">
              <w:rPr>
                <w:rFonts w:ascii="Times New Roman" w:hAnsi="Times New Roman"/>
                <w:lang w:val="ru-RU"/>
              </w:rPr>
              <w:t>кВт,</w:t>
            </w:r>
            <w:r>
              <w:rPr>
                <w:rFonts w:ascii="Times New Roman" w:hAnsi="Times New Roman"/>
                <w:lang w:val="ru-RU"/>
              </w:rPr>
              <w:t xml:space="preserve"> м</w:t>
            </w:r>
            <w:r w:rsidRPr="008062C1">
              <w:rPr>
                <w:rFonts w:ascii="Times New Roman" w:hAnsi="Times New Roman"/>
                <w:lang w:val="ru-RU"/>
              </w:rPr>
              <w:t xml:space="preserve">аксимальная </w:t>
            </w:r>
            <w:r>
              <w:rPr>
                <w:rFonts w:ascii="Times New Roman" w:hAnsi="Times New Roman"/>
                <w:lang w:val="ru-RU"/>
              </w:rPr>
              <w:t>нагрузка</w:t>
            </w:r>
            <w:r w:rsidRPr="008062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250 </w:t>
            </w:r>
            <w:r w:rsidRPr="008062C1">
              <w:rPr>
                <w:rFonts w:ascii="Times New Roman" w:hAnsi="Times New Roman"/>
                <w:lang w:val="ru-RU"/>
              </w:rPr>
              <w:t>кВт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4A6604">
              <w:rPr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>вободная мощность 1</w:t>
            </w:r>
            <w:r w:rsidRPr="004A6604"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  <w:lang w:val="ru-RU"/>
              </w:rPr>
              <w:t>0</w:t>
            </w:r>
            <w:r w:rsidRPr="004A6604">
              <w:rPr>
                <w:rFonts w:ascii="Times New Roman" w:hAnsi="Times New Roman"/>
                <w:lang w:val="ru-RU"/>
              </w:rPr>
              <w:t xml:space="preserve"> кВт</w:t>
            </w:r>
            <w:r>
              <w:rPr>
                <w:rFonts w:ascii="Times New Roman" w:hAnsi="Times New Roman"/>
                <w:lang w:val="ru-RU"/>
              </w:rPr>
              <w:t>.), водоснабжение/водоотведение, отопление, телефонная связь.</w:t>
            </w:r>
            <w:r w:rsidRPr="002D7E48">
              <w:rPr>
                <w:lang w:val="ru-RU"/>
              </w:rPr>
              <w:t xml:space="preserve"> </w:t>
            </w:r>
            <w:r>
              <w:rPr>
                <w:lang w:val="ru-RU"/>
              </w:rPr>
              <w:t>Т</w:t>
            </w:r>
            <w:r w:rsidRPr="002D7E48">
              <w:rPr>
                <w:rFonts w:ascii="Times New Roman" w:hAnsi="Times New Roman"/>
                <w:lang w:val="ru-RU"/>
              </w:rPr>
              <w:t>ех</w:t>
            </w:r>
            <w:r>
              <w:rPr>
                <w:rFonts w:ascii="Times New Roman" w:hAnsi="Times New Roman"/>
                <w:lang w:val="ru-RU"/>
              </w:rPr>
              <w:t>нологическое присоединение</w:t>
            </w:r>
            <w:r w:rsidRPr="00851E96">
              <w:rPr>
                <w:lang w:val="ru-RU"/>
              </w:rPr>
              <w:t xml:space="preserve"> </w:t>
            </w:r>
            <w:r>
              <w:rPr>
                <w:lang w:val="ru-RU"/>
              </w:rPr>
              <w:t>н</w:t>
            </w:r>
            <w:r w:rsidRPr="002D7E48">
              <w:rPr>
                <w:rFonts w:ascii="Times New Roman" w:hAnsi="Times New Roman"/>
                <w:lang w:val="ru-RU"/>
              </w:rPr>
              <w:t>е требуется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</w:p>
        </w:tc>
      </w:tr>
      <w:tr w:rsidR="00B82D33" w:rsidRPr="00CC58C4" w14:paraId="62D738B1" w14:textId="77777777" w:rsidTr="00320121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673" w:type="dxa"/>
            <w:vAlign w:val="center"/>
          </w:tcPr>
          <w:p w14:paraId="78CCDA50" w14:textId="2E6374D4" w:rsidR="00B82D33" w:rsidRPr="007F705B" w:rsidRDefault="00B82D33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(наличие 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жд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5528" w:type="dxa"/>
            <w:gridSpan w:val="2"/>
            <w:vAlign w:val="center"/>
          </w:tcPr>
          <w:p w14:paraId="3A0A1D05" w14:textId="77777777" w:rsidR="00B82D33" w:rsidRDefault="00B82D33" w:rsidP="00B82D33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Наличие железнодорожной </w:t>
            </w:r>
            <w:r w:rsidRPr="009D223F">
              <w:rPr>
                <w:rFonts w:ascii="Times New Roman" w:hAnsi="Times New Roman"/>
                <w:lang w:val="ru-RU"/>
              </w:rPr>
              <w:t xml:space="preserve">ветки </w:t>
            </w:r>
            <w:r>
              <w:rPr>
                <w:rFonts w:ascii="Times New Roman" w:hAnsi="Times New Roman"/>
                <w:lang w:val="ru-RU"/>
              </w:rPr>
              <w:t xml:space="preserve">- </w:t>
            </w:r>
            <w:r w:rsidRPr="009D223F">
              <w:rPr>
                <w:rFonts w:ascii="Times New Roman" w:hAnsi="Times New Roman"/>
                <w:lang w:val="ru-RU"/>
              </w:rPr>
              <w:t>не имеется;</w:t>
            </w:r>
          </w:p>
          <w:p w14:paraId="65E02423" w14:textId="61A51F82" w:rsidR="00B82D33" w:rsidRPr="00B82D33" w:rsidRDefault="00B82D33" w:rsidP="00B82D33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82D3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</w:t>
            </w:r>
            <w:r w:rsidRPr="00B82D33">
              <w:rPr>
                <w:rFonts w:ascii="Calibri" w:hAnsi="Calibri"/>
                <w:sz w:val="24"/>
                <w:szCs w:val="24"/>
                <w:lang w:val="ru-RU" w:eastAsia="ru-RU"/>
              </w:rPr>
              <w:t xml:space="preserve"> </w:t>
            </w:r>
            <w:r w:rsidRPr="00B82D3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автомобильная дорога с асфальтовым покрытием примыкает к участку.</w:t>
            </w:r>
          </w:p>
        </w:tc>
      </w:tr>
      <w:tr w:rsidR="003363C5" w:rsidRPr="00CC58C4" w14:paraId="056B739F" w14:textId="77777777" w:rsidTr="00320121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673" w:type="dxa"/>
            <w:vAlign w:val="center"/>
          </w:tcPr>
          <w:p w14:paraId="073B637B" w14:textId="77777777" w:rsidR="003363C5" w:rsidRPr="0019344A" w:rsidRDefault="003363C5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 w:rsidRPr="0019344A">
              <w:rPr>
                <w:rFonts w:ascii="Times New Roman" w:hAnsi="Times New Roman"/>
                <w:b/>
                <w:lang w:val="ru-RU"/>
              </w:rPr>
              <w:t xml:space="preserve">Дополнительные сведения </w:t>
            </w:r>
          </w:p>
        </w:tc>
        <w:tc>
          <w:tcPr>
            <w:tcW w:w="5528" w:type="dxa"/>
            <w:gridSpan w:val="2"/>
            <w:vAlign w:val="center"/>
          </w:tcPr>
          <w:p w14:paraId="0C642261" w14:textId="77777777" w:rsidR="003363C5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Ранее инвестиционная площадка использовалась под </w:t>
            </w:r>
            <w:r w:rsidRPr="008131C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образовательное учреждение</w:t>
            </w:r>
            <w:r w:rsidR="000F4EB4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78879BA8" w14:textId="77777777" w:rsidR="003363C5" w:rsidRPr="0019344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363C5" w:rsidRPr="00CC58C4" w14:paraId="790D3451" w14:textId="77777777" w:rsidTr="00320121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673" w:type="dxa"/>
            <w:vAlign w:val="center"/>
          </w:tcPr>
          <w:p w14:paraId="063F4A58" w14:textId="77777777" w:rsidR="003363C5" w:rsidRPr="007F705B" w:rsidRDefault="003363C5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528" w:type="dxa"/>
            <w:gridSpan w:val="2"/>
            <w:vAlign w:val="center"/>
          </w:tcPr>
          <w:p w14:paraId="4513D28F" w14:textId="35B39C23" w:rsidR="003363C5" w:rsidRPr="008E67E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1.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8E67EA">
              <w:rPr>
                <w:rFonts w:ascii="Times New Roman" w:hAnsi="Times New Roman"/>
                <w:lang w:val="ru-RU"/>
              </w:rPr>
              <w:t xml:space="preserve">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904E76">
              <w:rPr>
                <w:rFonts w:ascii="Times New Roman" w:hAnsi="Times New Roman"/>
                <w:lang w:val="ru-RU"/>
              </w:rPr>
              <w:t>30.11.2022 №545</w:t>
            </w:r>
            <w:r w:rsidRPr="008E67EA">
              <w:rPr>
                <w:rFonts w:ascii="Times New Roman" w:hAnsi="Times New Roman"/>
                <w:lang w:val="ru-RU"/>
              </w:rPr>
              <w:t>.</w:t>
            </w:r>
          </w:p>
          <w:p w14:paraId="24818175" w14:textId="329632F8" w:rsidR="003363C5" w:rsidRPr="008E67E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2.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8E67EA">
              <w:rPr>
                <w:rFonts w:ascii="Times New Roman" w:hAnsi="Times New Roman"/>
                <w:lang w:val="ru-RU"/>
              </w:rPr>
              <w:t xml:space="preserve">Полное освобождение инвесторов от арендной платы за земельные участки в размере 100% сроком на 3 года, </w:t>
            </w:r>
            <w:r w:rsidRPr="008E67EA">
              <w:rPr>
                <w:rFonts w:ascii="Times New Roman" w:hAnsi="Times New Roman"/>
                <w:lang w:val="ru-RU"/>
              </w:rPr>
              <w:lastRenderedPageBreak/>
              <w:t>в соответствии с Постановлением Администрации муниципального образования «Велижский район» от</w:t>
            </w:r>
            <w:r w:rsidR="00904E76">
              <w:rPr>
                <w:rFonts w:ascii="Times New Roman" w:hAnsi="Times New Roman"/>
                <w:lang w:val="ru-RU"/>
              </w:rPr>
              <w:t xml:space="preserve"> 30.11.2022 №545</w:t>
            </w:r>
            <w:r w:rsidRPr="008E67EA">
              <w:rPr>
                <w:rFonts w:ascii="Times New Roman" w:hAnsi="Times New Roman"/>
                <w:lang w:val="ru-RU"/>
              </w:rPr>
              <w:t>.</w:t>
            </w:r>
          </w:p>
          <w:p w14:paraId="17502040" w14:textId="77777777" w:rsidR="003363C5" w:rsidRPr="008E67E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3.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8E67EA">
              <w:rPr>
                <w:rFonts w:ascii="Times New Roman" w:hAnsi="Times New Roman"/>
                <w:lang w:val="ru-RU"/>
              </w:rPr>
              <w:t xml:space="preserve">Освобождаются от налогообложения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</w:t>
            </w:r>
            <w:r w:rsidRPr="00C361B3">
              <w:rPr>
                <w:rFonts w:ascii="Times New Roman" w:hAnsi="Times New Roman"/>
                <w:shd w:val="clear" w:color="auto" w:fill="FFFFFF" w:themeFill="background1"/>
                <w:lang w:val="ru-RU"/>
              </w:rPr>
              <w:t>договора об инвестиционной деятельности (Положение о земельном налоге на территории муниципального образования «Велижский район»).</w:t>
            </w:r>
          </w:p>
          <w:p w14:paraId="77F1FA4F" w14:textId="77777777" w:rsidR="003363C5" w:rsidRPr="008E67EA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4.</w:t>
            </w:r>
            <w:r>
              <w:rPr>
                <w:rFonts w:ascii="Times New Roman" w:hAnsi="Times New Roman"/>
                <w:lang w:val="ru-RU"/>
              </w:rPr>
              <w:t> </w:t>
            </w:r>
            <w:r w:rsidRPr="008E67EA">
              <w:rPr>
                <w:rFonts w:ascii="Times New Roman" w:hAnsi="Times New Roman"/>
                <w:lang w:val="ru-RU"/>
              </w:rPr>
              <w:t>Оказание муниципальной преференции в виде предоставления в аренду без проведения торгов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14:paraId="191C9858" w14:textId="77777777" w:rsidR="003363C5" w:rsidRPr="00715A6D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5. </w:t>
            </w:r>
            <w:r w:rsidRPr="008E67EA">
              <w:rPr>
                <w:rFonts w:ascii="Times New Roman" w:hAnsi="Times New Roman"/>
                <w:lang w:val="ru-RU"/>
              </w:rPr>
              <w:t>Оказание инвесторам информационной и консультативной поддержки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3363C5" w:rsidRPr="000C5885" w14:paraId="13597AE4" w14:textId="77777777" w:rsidTr="00582C3E">
        <w:tblPrEx>
          <w:tblLook w:val="0000" w:firstRow="0" w:lastRow="0" w:firstColumn="0" w:lastColumn="0" w:noHBand="0" w:noVBand="0"/>
        </w:tblPrEx>
        <w:trPr>
          <w:trHeight w:val="761"/>
        </w:trPr>
        <w:tc>
          <w:tcPr>
            <w:tcW w:w="4673" w:type="dxa"/>
            <w:vMerge w:val="restart"/>
            <w:vAlign w:val="center"/>
          </w:tcPr>
          <w:p w14:paraId="0A9D0B27" w14:textId="7DF03106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b/>
                <w:lang w:val="ru-RU"/>
              </w:rPr>
            </w:pPr>
            <w:r w:rsidRPr="00582C3E">
              <w:rPr>
                <w:rFonts w:ascii="Times New Roman" w:hAnsi="Times New Roman"/>
                <w:b/>
              </w:rPr>
              <w:lastRenderedPageBreak/>
              <w:t xml:space="preserve">Контактные данные </w:t>
            </w:r>
          </w:p>
        </w:tc>
        <w:tc>
          <w:tcPr>
            <w:tcW w:w="2789" w:type="dxa"/>
            <w:vAlign w:val="center"/>
          </w:tcPr>
          <w:p w14:paraId="45C1973B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739" w:type="dxa"/>
            <w:vAlign w:val="center"/>
          </w:tcPr>
          <w:p w14:paraId="2ED397E3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 xml:space="preserve">Зуева </w:t>
            </w:r>
          </w:p>
          <w:p w14:paraId="0676B70F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Мария Александровна</w:t>
            </w:r>
          </w:p>
        </w:tc>
      </w:tr>
      <w:tr w:rsidR="003363C5" w:rsidRPr="000C5885" w14:paraId="4E68B2C3" w14:textId="77777777" w:rsidTr="00582C3E">
        <w:tblPrEx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4673" w:type="dxa"/>
            <w:vMerge/>
            <w:vAlign w:val="center"/>
          </w:tcPr>
          <w:p w14:paraId="6ACC3865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9" w:type="dxa"/>
            <w:vAlign w:val="center"/>
          </w:tcPr>
          <w:p w14:paraId="379C640B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739" w:type="dxa"/>
            <w:vAlign w:val="center"/>
          </w:tcPr>
          <w:p w14:paraId="05B6BC76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Pr="00582C3E">
              <w:rPr>
                <w:rFonts w:ascii="Times New Roman" w:hAnsi="Times New Roman"/>
                <w:lang w:val="ru-RU"/>
              </w:rPr>
              <w:t>(48132) 4-22-77</w:t>
            </w:r>
          </w:p>
        </w:tc>
      </w:tr>
      <w:tr w:rsidR="003363C5" w:rsidRPr="000C5885" w14:paraId="0001AF51" w14:textId="77777777" w:rsidTr="00582C3E">
        <w:tblPrEx>
          <w:tblLook w:val="0000" w:firstRow="0" w:lastRow="0" w:firstColumn="0" w:lastColumn="0" w:noHBand="0" w:noVBand="0"/>
        </w:tblPrEx>
        <w:trPr>
          <w:trHeight w:val="693"/>
        </w:trPr>
        <w:tc>
          <w:tcPr>
            <w:tcW w:w="4673" w:type="dxa"/>
            <w:vMerge/>
            <w:vAlign w:val="center"/>
          </w:tcPr>
          <w:p w14:paraId="219ED003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9" w:type="dxa"/>
            <w:vAlign w:val="center"/>
          </w:tcPr>
          <w:p w14:paraId="649ECF84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</w:rPr>
              <w:t>E-mail:</w:t>
            </w:r>
          </w:p>
        </w:tc>
        <w:tc>
          <w:tcPr>
            <w:tcW w:w="2739" w:type="dxa"/>
            <w:vAlign w:val="center"/>
          </w:tcPr>
          <w:p w14:paraId="3B8BDF48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</w:rPr>
              <w:t>velizh@admin-smolensk.ru</w:t>
            </w:r>
          </w:p>
        </w:tc>
      </w:tr>
      <w:tr w:rsidR="003363C5" w:rsidRPr="00CC58C4" w14:paraId="750F67E9" w14:textId="77777777" w:rsidTr="00582C3E">
        <w:tblPrEx>
          <w:tblLook w:val="0000" w:firstRow="0" w:lastRow="0" w:firstColumn="0" w:lastColumn="0" w:noHBand="0" w:noVBand="0"/>
        </w:tblPrEx>
        <w:trPr>
          <w:trHeight w:val="702"/>
        </w:trPr>
        <w:tc>
          <w:tcPr>
            <w:tcW w:w="4673" w:type="dxa"/>
            <w:vMerge/>
            <w:vAlign w:val="center"/>
          </w:tcPr>
          <w:p w14:paraId="5BAF67F4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89" w:type="dxa"/>
            <w:vAlign w:val="center"/>
          </w:tcPr>
          <w:p w14:paraId="7333D7F3" w14:textId="77777777" w:rsidR="003363C5" w:rsidRPr="00582C3E" w:rsidRDefault="003363C5" w:rsidP="003363C5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Эл. адрес сайта (при наличии)</w:t>
            </w:r>
          </w:p>
        </w:tc>
        <w:tc>
          <w:tcPr>
            <w:tcW w:w="2739" w:type="dxa"/>
            <w:vAlign w:val="center"/>
          </w:tcPr>
          <w:p w14:paraId="26F08AF4" w14:textId="77777777" w:rsidR="003363C5" w:rsidRPr="00582C3E" w:rsidRDefault="003363C5" w:rsidP="003363C5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82C3E">
              <w:rPr>
                <w:rFonts w:ascii="Times New Roman" w:hAnsi="Times New Roman"/>
                <w:lang w:val="ru-RU"/>
              </w:rPr>
              <w:t>http://velizh.admin-smolensk.ru/</w:t>
            </w:r>
          </w:p>
        </w:tc>
      </w:tr>
    </w:tbl>
    <w:p w14:paraId="6B125B77" w14:textId="77777777" w:rsidR="008837BE" w:rsidRPr="002108F0" w:rsidRDefault="008837BE" w:rsidP="003E43CA">
      <w:pPr>
        <w:ind w:firstLine="709"/>
        <w:jc w:val="both"/>
        <w:rPr>
          <w:lang w:val="ru-RU" w:eastAsia="ru-RU"/>
        </w:rPr>
      </w:pPr>
    </w:p>
    <w:sectPr w:rsidR="008837BE" w:rsidRPr="002108F0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F78A2" w14:textId="77777777" w:rsidR="007B6409" w:rsidRDefault="007B6409" w:rsidP="002D1550">
      <w:pPr>
        <w:spacing w:after="0" w:line="240" w:lineRule="auto"/>
      </w:pPr>
      <w:r>
        <w:separator/>
      </w:r>
    </w:p>
  </w:endnote>
  <w:endnote w:type="continuationSeparator" w:id="0">
    <w:p w14:paraId="7D6159A8" w14:textId="77777777" w:rsidR="007B6409" w:rsidRDefault="007B6409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F534B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026BADF4" wp14:editId="77FD12B3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E915" w14:textId="77777777" w:rsidR="007B6409" w:rsidRDefault="007B6409" w:rsidP="002D1550">
      <w:pPr>
        <w:spacing w:after="0" w:line="240" w:lineRule="auto"/>
      </w:pPr>
      <w:r>
        <w:separator/>
      </w:r>
    </w:p>
  </w:footnote>
  <w:footnote w:type="continuationSeparator" w:id="0">
    <w:p w14:paraId="7FF89E79" w14:textId="77777777" w:rsidR="007B6409" w:rsidRDefault="007B6409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20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</w:tblGrid>
    <w:tr w:rsidR="00476A13" w:rsidRPr="00C67CD6" w14:paraId="1920EFA3" w14:textId="77777777" w:rsidTr="00476A13">
      <w:trPr>
        <w:trHeight w:val="1129"/>
      </w:trPr>
      <w:tc>
        <w:tcPr>
          <w:tcW w:w="5670" w:type="dxa"/>
        </w:tcPr>
        <w:p w14:paraId="3EC596EE" w14:textId="77777777" w:rsidR="00476A13" w:rsidRPr="0016548C" w:rsidRDefault="002108F0" w:rsidP="00476A13">
          <w:pPr>
            <w:pStyle w:val="a5"/>
            <w:jc w:val="center"/>
            <w:rPr>
              <w:rFonts w:ascii="Times New Roman" w:hAnsi="Times New Roman" w:cs="Times New Roman"/>
              <w:b/>
              <w:i/>
              <w:sz w:val="32"/>
            </w:rPr>
          </w:pPr>
          <w:r w:rsidRPr="0016548C">
            <w:rPr>
              <w:rFonts w:ascii="Times New Roman" w:hAnsi="Times New Roman" w:cs="Times New Roman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788BAE47" wp14:editId="21A9C192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16548C">
            <w:rPr>
              <w:rFonts w:ascii="Times New Roman" w:hAnsi="Times New Roman" w:cs="Times New Roman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0873C78C" wp14:editId="5CBB009A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16548C">
            <w:rPr>
              <w:rFonts w:ascii="Times New Roman" w:hAnsi="Times New Roman" w:cs="Times New Roman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0D12FD5F" wp14:editId="2C8EEECB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16548C">
            <w:rPr>
              <w:rFonts w:ascii="Times New Roman" w:hAnsi="Times New Roman" w:cs="Times New Roman"/>
              <w:b/>
              <w:i/>
              <w:sz w:val="32"/>
            </w:rPr>
            <w:t>Муниципальное образование</w:t>
          </w:r>
        </w:p>
        <w:p w14:paraId="3D3C0F1D" w14:textId="6AA29618" w:rsidR="00476A13" w:rsidRPr="0016548C" w:rsidRDefault="006C094E" w:rsidP="00476A13">
          <w:pPr>
            <w:pStyle w:val="a5"/>
            <w:jc w:val="center"/>
            <w:rPr>
              <w:rFonts w:ascii="Times New Roman" w:hAnsi="Times New Roman" w:cs="Times New Roman"/>
              <w:b/>
              <w:i/>
              <w:sz w:val="32"/>
            </w:rPr>
          </w:pPr>
          <w:r>
            <w:rPr>
              <w:rFonts w:ascii="Times New Roman" w:hAnsi="Times New Roman" w:cs="Times New Roman"/>
              <w:b/>
              <w:i/>
              <w:sz w:val="32"/>
            </w:rPr>
            <w:t>«</w:t>
          </w:r>
          <w:r w:rsidR="001F7D95" w:rsidRPr="0016548C">
            <w:rPr>
              <w:rFonts w:ascii="Times New Roman" w:hAnsi="Times New Roman" w:cs="Times New Roman"/>
              <w:b/>
              <w:i/>
              <w:sz w:val="32"/>
            </w:rPr>
            <w:t>В</w:t>
          </w:r>
          <w:r w:rsidR="00AB10C7">
            <w:rPr>
              <w:rFonts w:ascii="Times New Roman" w:hAnsi="Times New Roman" w:cs="Times New Roman"/>
              <w:b/>
              <w:i/>
              <w:sz w:val="32"/>
            </w:rPr>
            <w:t xml:space="preserve">елижский </w:t>
          </w:r>
          <w:r w:rsidR="00AE58A6">
            <w:rPr>
              <w:rFonts w:ascii="Times New Roman" w:hAnsi="Times New Roman" w:cs="Times New Roman"/>
              <w:b/>
              <w:i/>
              <w:sz w:val="32"/>
            </w:rPr>
            <w:t>муниципальный округ</w:t>
          </w:r>
          <w:r>
            <w:rPr>
              <w:rFonts w:ascii="Times New Roman" w:hAnsi="Times New Roman" w:cs="Times New Roman"/>
              <w:b/>
              <w:i/>
              <w:sz w:val="32"/>
            </w:rPr>
            <w:t>»</w:t>
          </w:r>
        </w:p>
        <w:p w14:paraId="441C9F88" w14:textId="77777777" w:rsidR="00476A13" w:rsidRPr="0016548C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16548C">
            <w:rPr>
              <w:rFonts w:ascii="Times New Roman" w:hAnsi="Times New Roman" w:cs="Times New Roman"/>
              <w:b/>
              <w:i/>
              <w:sz w:val="32"/>
            </w:rPr>
            <w:t>Смоленской области</w:t>
          </w:r>
        </w:p>
      </w:tc>
    </w:tr>
  </w:tbl>
  <w:p w14:paraId="1F9601C8" w14:textId="77777777" w:rsidR="008837BE" w:rsidRPr="0016548C" w:rsidRDefault="008837BE" w:rsidP="00476A13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F0C"/>
    <w:multiLevelType w:val="hybridMultilevel"/>
    <w:tmpl w:val="411E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761143059">
    <w:abstractNumId w:val="1"/>
  </w:num>
  <w:num w:numId="2" w16cid:durableId="1744836413">
    <w:abstractNumId w:val="2"/>
  </w:num>
  <w:num w:numId="3" w16cid:durableId="448553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44508"/>
    <w:rsid w:val="00044830"/>
    <w:rsid w:val="00052930"/>
    <w:rsid w:val="0005465C"/>
    <w:rsid w:val="00083DF9"/>
    <w:rsid w:val="000B4EE1"/>
    <w:rsid w:val="000C5885"/>
    <w:rsid w:val="000E78D2"/>
    <w:rsid w:val="000E79A6"/>
    <w:rsid w:val="000F4EB4"/>
    <w:rsid w:val="000F5C8A"/>
    <w:rsid w:val="000F70B0"/>
    <w:rsid w:val="001035A1"/>
    <w:rsid w:val="001078FE"/>
    <w:rsid w:val="0011238E"/>
    <w:rsid w:val="001156D8"/>
    <w:rsid w:val="00133593"/>
    <w:rsid w:val="0016548C"/>
    <w:rsid w:val="001B136D"/>
    <w:rsid w:val="001D7FEE"/>
    <w:rsid w:val="001F7D95"/>
    <w:rsid w:val="002029D6"/>
    <w:rsid w:val="002108F0"/>
    <w:rsid w:val="002327F4"/>
    <w:rsid w:val="002641A8"/>
    <w:rsid w:val="00266F83"/>
    <w:rsid w:val="00281A35"/>
    <w:rsid w:val="00286190"/>
    <w:rsid w:val="00287A4B"/>
    <w:rsid w:val="002B3F8E"/>
    <w:rsid w:val="002D1550"/>
    <w:rsid w:val="002D7E48"/>
    <w:rsid w:val="002F346B"/>
    <w:rsid w:val="00320121"/>
    <w:rsid w:val="003363C5"/>
    <w:rsid w:val="00353481"/>
    <w:rsid w:val="00363630"/>
    <w:rsid w:val="00383950"/>
    <w:rsid w:val="00385234"/>
    <w:rsid w:val="00385C7E"/>
    <w:rsid w:val="00396668"/>
    <w:rsid w:val="003A64D4"/>
    <w:rsid w:val="003B1559"/>
    <w:rsid w:val="003B68B7"/>
    <w:rsid w:val="003D2685"/>
    <w:rsid w:val="003E43CA"/>
    <w:rsid w:val="00426F92"/>
    <w:rsid w:val="004553F2"/>
    <w:rsid w:val="00476A13"/>
    <w:rsid w:val="00484753"/>
    <w:rsid w:val="00495B31"/>
    <w:rsid w:val="004A6604"/>
    <w:rsid w:val="004D2826"/>
    <w:rsid w:val="004D7858"/>
    <w:rsid w:val="004E0E3E"/>
    <w:rsid w:val="005511A5"/>
    <w:rsid w:val="005532B1"/>
    <w:rsid w:val="00561F52"/>
    <w:rsid w:val="00570F0D"/>
    <w:rsid w:val="00582C3E"/>
    <w:rsid w:val="005B444A"/>
    <w:rsid w:val="005F1B03"/>
    <w:rsid w:val="00602F16"/>
    <w:rsid w:val="0061120A"/>
    <w:rsid w:val="00637FF7"/>
    <w:rsid w:val="00644565"/>
    <w:rsid w:val="006649A3"/>
    <w:rsid w:val="0067324B"/>
    <w:rsid w:val="006A4B7E"/>
    <w:rsid w:val="006C094E"/>
    <w:rsid w:val="006D5F80"/>
    <w:rsid w:val="00700207"/>
    <w:rsid w:val="007019C9"/>
    <w:rsid w:val="00734691"/>
    <w:rsid w:val="00734BFC"/>
    <w:rsid w:val="00750911"/>
    <w:rsid w:val="00765734"/>
    <w:rsid w:val="00795D6F"/>
    <w:rsid w:val="007B5478"/>
    <w:rsid w:val="007B6409"/>
    <w:rsid w:val="007C00CC"/>
    <w:rsid w:val="007D1994"/>
    <w:rsid w:val="007D60B5"/>
    <w:rsid w:val="007F6CDA"/>
    <w:rsid w:val="007F705B"/>
    <w:rsid w:val="008062C1"/>
    <w:rsid w:val="008131C0"/>
    <w:rsid w:val="0083352F"/>
    <w:rsid w:val="00851E96"/>
    <w:rsid w:val="008837BE"/>
    <w:rsid w:val="00885AB1"/>
    <w:rsid w:val="00886926"/>
    <w:rsid w:val="008A2FAE"/>
    <w:rsid w:val="008C0727"/>
    <w:rsid w:val="008C077D"/>
    <w:rsid w:val="008E67EA"/>
    <w:rsid w:val="008F22C1"/>
    <w:rsid w:val="008F6B2F"/>
    <w:rsid w:val="008F6DB9"/>
    <w:rsid w:val="00904E76"/>
    <w:rsid w:val="00905D7A"/>
    <w:rsid w:val="0091553E"/>
    <w:rsid w:val="00934E8C"/>
    <w:rsid w:val="00953BF0"/>
    <w:rsid w:val="009827F8"/>
    <w:rsid w:val="009A7E28"/>
    <w:rsid w:val="009D15FF"/>
    <w:rsid w:val="009F2803"/>
    <w:rsid w:val="00A11BFB"/>
    <w:rsid w:val="00A20645"/>
    <w:rsid w:val="00A235DE"/>
    <w:rsid w:val="00A31C98"/>
    <w:rsid w:val="00A35163"/>
    <w:rsid w:val="00A45125"/>
    <w:rsid w:val="00A504D5"/>
    <w:rsid w:val="00A603B1"/>
    <w:rsid w:val="00A62BB2"/>
    <w:rsid w:val="00A85AE6"/>
    <w:rsid w:val="00A9080C"/>
    <w:rsid w:val="00AA491F"/>
    <w:rsid w:val="00AB10C7"/>
    <w:rsid w:val="00AB5936"/>
    <w:rsid w:val="00AC7A7E"/>
    <w:rsid w:val="00AD5D6F"/>
    <w:rsid w:val="00AE58A6"/>
    <w:rsid w:val="00AE6EFE"/>
    <w:rsid w:val="00B473D2"/>
    <w:rsid w:val="00B51FE2"/>
    <w:rsid w:val="00B70A2C"/>
    <w:rsid w:val="00B82D33"/>
    <w:rsid w:val="00BC4500"/>
    <w:rsid w:val="00BC5941"/>
    <w:rsid w:val="00BD2E31"/>
    <w:rsid w:val="00BF7071"/>
    <w:rsid w:val="00C07680"/>
    <w:rsid w:val="00C1758A"/>
    <w:rsid w:val="00C361B3"/>
    <w:rsid w:val="00C41D06"/>
    <w:rsid w:val="00C52D88"/>
    <w:rsid w:val="00C67CD6"/>
    <w:rsid w:val="00C70D21"/>
    <w:rsid w:val="00C94E33"/>
    <w:rsid w:val="00C964D6"/>
    <w:rsid w:val="00CA5198"/>
    <w:rsid w:val="00CA5B58"/>
    <w:rsid w:val="00CB1F29"/>
    <w:rsid w:val="00CC58C4"/>
    <w:rsid w:val="00CE3388"/>
    <w:rsid w:val="00CE5143"/>
    <w:rsid w:val="00CE5623"/>
    <w:rsid w:val="00D642E0"/>
    <w:rsid w:val="00D910EF"/>
    <w:rsid w:val="00DB3494"/>
    <w:rsid w:val="00DB6FF0"/>
    <w:rsid w:val="00DC2CCE"/>
    <w:rsid w:val="00DE037C"/>
    <w:rsid w:val="00DE09A8"/>
    <w:rsid w:val="00E04BC7"/>
    <w:rsid w:val="00E54B88"/>
    <w:rsid w:val="00E63558"/>
    <w:rsid w:val="00E7706A"/>
    <w:rsid w:val="00E93CBF"/>
    <w:rsid w:val="00EB6A7D"/>
    <w:rsid w:val="00EC6C43"/>
    <w:rsid w:val="00EF119C"/>
    <w:rsid w:val="00EF5F3C"/>
    <w:rsid w:val="00F05CC4"/>
    <w:rsid w:val="00F061FC"/>
    <w:rsid w:val="00F35569"/>
    <w:rsid w:val="00F41B6C"/>
    <w:rsid w:val="00FB09FE"/>
    <w:rsid w:val="00FE440B"/>
    <w:rsid w:val="00FF3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627A1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0B4EE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f"/>
    <w:uiPriority w:val="59"/>
    <w:rsid w:val="008E6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DD67D-338C-4FB4-99FB-7F6B06768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33</cp:revision>
  <dcterms:created xsi:type="dcterms:W3CDTF">2020-01-15T12:31:00Z</dcterms:created>
  <dcterms:modified xsi:type="dcterms:W3CDTF">2026-01-16T12:33:00Z</dcterms:modified>
</cp:coreProperties>
</file>